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CC" w:rsidRPr="007012CC" w:rsidRDefault="007012CC" w:rsidP="00701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761230" cy="425450"/>
            <wp:effectExtent l="19050" t="0" r="1270" b="0"/>
            <wp:docPr id="1" name="Image 1" descr="en direct de ma com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 direct de ma commun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275"/>
        <w:gridCol w:w="2225"/>
      </w:tblGrid>
      <w:tr w:rsidR="007012CC" w:rsidRPr="007012CC" w:rsidTr="007012CC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2CC" w:rsidRPr="007012CC" w:rsidRDefault="007012CC" w:rsidP="007012CC">
            <w:pPr>
              <w:spacing w:after="0" w:line="240" w:lineRule="auto"/>
              <w:divId w:val="855776315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012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Journal Ouest-France du </w:t>
            </w:r>
            <w:r w:rsidRPr="00701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11/11/2014</w:t>
            </w:r>
            <w:r w:rsidRPr="007012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Edition : </w:t>
            </w:r>
            <w:proofErr w:type="spellStart"/>
            <w:r w:rsidRPr="00701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Chateaubriant</w:t>
            </w:r>
            <w:proofErr w:type="spellEnd"/>
            <w:r w:rsidRPr="00701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Ancenis</w:t>
            </w:r>
            <w:r w:rsidRPr="007012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Rubriques : </w:t>
            </w:r>
            <w:r w:rsidRPr="00701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Varades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right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48"/>
              <w:gridCol w:w="1877"/>
            </w:tblGrid>
            <w:tr w:rsidR="007012CC" w:rsidRPr="007012CC">
              <w:trPr>
                <w:tblCellSpacing w:w="15" w:type="dxa"/>
                <w:jc w:val="right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012CC" w:rsidRPr="007012CC" w:rsidRDefault="007012CC" w:rsidP="007012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173355" cy="157480"/>
                        <wp:effectExtent l="19050" t="0" r="0" b="0"/>
                        <wp:docPr id="2" name="Image 2" descr="http://endirectdemacommune.ouestfrance.fr/images/macommune/logoRetListe.gif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endirectdemacommune.ouestfrance.fr/images/macommune/logoRetListe.gif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355" cy="157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0749A5"/>
                  <w:vAlign w:val="center"/>
                  <w:hideMark/>
                </w:tcPr>
                <w:p w:rsidR="007012CC" w:rsidRPr="007012CC" w:rsidRDefault="007012CC" w:rsidP="007012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7" w:history="1">
                    <w:r w:rsidRPr="007012C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retour liste résultats</w:t>
                    </w:r>
                  </w:hyperlink>
                </w:p>
              </w:tc>
            </w:tr>
          </w:tbl>
          <w:p w:rsidR="007012CC" w:rsidRPr="007012CC" w:rsidRDefault="007012CC" w:rsidP="0070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FR"/>
              </w:rPr>
            </w:pPr>
          </w:p>
          <w:tbl>
            <w:tblPr>
              <w:tblW w:w="0" w:type="auto"/>
              <w:jc w:val="right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48"/>
              <w:gridCol w:w="1877"/>
            </w:tblGrid>
            <w:tr w:rsidR="007012CC" w:rsidRPr="007012CC">
              <w:trPr>
                <w:tblCellSpacing w:w="15" w:type="dxa"/>
                <w:jc w:val="right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012CC" w:rsidRPr="007012CC" w:rsidRDefault="007012CC" w:rsidP="007012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173355" cy="157480"/>
                        <wp:effectExtent l="19050" t="0" r="0" b="0"/>
                        <wp:docPr id="3" name="Image 3" descr="http://endirectdemacommune.ouestfrance.fr/images/macommune/logoPDF.gif">
                          <a:hlinkClick xmlns:a="http://schemas.openxmlformats.org/drawingml/2006/main" r:id="rId8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endirectdemacommune.ouestfrance.fr/images/macommune/logoPDF.gif">
                                  <a:hlinkClick r:id="rId8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355" cy="157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0749A5"/>
                  <w:vAlign w:val="center"/>
                  <w:hideMark/>
                </w:tcPr>
                <w:p w:rsidR="007012CC" w:rsidRPr="007012CC" w:rsidRDefault="007012CC" w:rsidP="007012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10" w:anchor="zoom=125,829,664" w:tgtFrame="_blank" w:history="1">
                    <w:r w:rsidRPr="007012C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voir la page entière</w:t>
                    </w:r>
                  </w:hyperlink>
                </w:p>
              </w:tc>
            </w:tr>
          </w:tbl>
          <w:p w:rsidR="007012CC" w:rsidRPr="007012CC" w:rsidRDefault="007012CC" w:rsidP="00701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7012CC" w:rsidRPr="007012CC" w:rsidRDefault="007012CC" w:rsidP="00701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12C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Fille de Loire</w:t>
      </w:r>
      <w:r w:rsidRPr="007012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veut rajeunir ses équipages</w:t>
      </w:r>
    </w:p>
    <w:tbl>
      <w:tblPr>
        <w:tblpPr w:leftFromText="542" w:rightFromText="45" w:topFromText="248" w:bottomFromText="248" w:vertAnchor="text" w:tblpXSpec="right" w:tblpYSpec="center"/>
        <w:tblW w:w="29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780"/>
      </w:tblGrid>
      <w:tr w:rsidR="007012CC" w:rsidRPr="007012CC" w:rsidTr="007012CC">
        <w:trPr>
          <w:tblCellSpacing w:w="0" w:type="dxa"/>
        </w:trPr>
        <w:tc>
          <w:tcPr>
            <w:tcW w:w="0" w:type="auto"/>
            <w:vAlign w:val="center"/>
            <w:hideMark/>
          </w:tcPr>
          <w:p w:rsidR="007012CC" w:rsidRPr="007012CC" w:rsidRDefault="007012CC" w:rsidP="0070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fr-FR"/>
              </w:rPr>
            </w:pPr>
            <w:r w:rsidRPr="007012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begin"/>
            </w:r>
            <w:r w:rsidRPr="007012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instrText xml:space="preserve"> HYPERLINK "javascript:MM_openBrWindow('/scripts/consult/macommune/doc/doc_zoom.asp?IN_PHOTO=na91_4091441_1&amp;IN_DOCDATE=20141111&amp;email=crivereaud44%40orange%2Efr&amp;pwd=yvounet','miniSite','scrollbars=yes,resizable=yes,width=690,height=570')" </w:instrText>
            </w:r>
            <w:r w:rsidRPr="007012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FR"/>
              </w:rPr>
              <w:drawing>
                <wp:inline distT="0" distB="0" distL="0" distR="0">
                  <wp:extent cx="2380615" cy="1891665"/>
                  <wp:effectExtent l="19050" t="0" r="635" b="0"/>
                  <wp:docPr id="4" name="Image 4" descr="http://photos.ouestfrance-enligne.com/2014/11/11/na91_4091441_1_pre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hotos.ouestfrance-enligne.com/2014/11/11/na91_4091441_1_pre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189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12C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fr-FR"/>
              </w:rPr>
              <w:t>La yole Fille de Loire était exposée à la dernière foire aux vins de Varades.</w:t>
            </w:r>
          </w:p>
          <w:p w:rsidR="007012CC" w:rsidRPr="007012CC" w:rsidRDefault="007012CC" w:rsidP="00701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012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end"/>
            </w:r>
          </w:p>
        </w:tc>
      </w:tr>
    </w:tbl>
    <w:p w:rsidR="007012CC" w:rsidRPr="007012CC" w:rsidRDefault="007012CC" w:rsidP="00701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12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Certains équipiers viennent de loin. </w:t>
      </w:r>
      <w:r w:rsidRPr="007012C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« Ce sont des mordus de la voile et du bateau »,</w:t>
      </w:r>
      <w:r w:rsidRPr="007012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explique Christian Baudouin, président de la section yole, rattachée au syndicat d'initiative (SI). </w:t>
      </w:r>
      <w:r w:rsidRPr="007012C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« Mais on a plus de mal à recruter des jeunes. »</w:t>
      </w:r>
    </w:p>
    <w:p w:rsidR="007012CC" w:rsidRPr="007012CC" w:rsidRDefault="007012CC" w:rsidP="00701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12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l'occasion de l'assemblée générale du syndicat d'initiative, Christian Baudouin a présenté les activités de la yole </w:t>
      </w:r>
      <w:r w:rsidRPr="007012C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Fille de Loire</w:t>
      </w:r>
      <w:r w:rsidRPr="007012CC">
        <w:rPr>
          <w:rFonts w:ascii="Times New Roman" w:eastAsia="Times New Roman" w:hAnsi="Times New Roman" w:cs="Times New Roman"/>
          <w:sz w:val="24"/>
          <w:szCs w:val="24"/>
          <w:lang w:eastAsia="fr-FR"/>
        </w:rPr>
        <w:t>, propriété de la communauté de communes du pays d'Ancenis (</w:t>
      </w:r>
      <w:proofErr w:type="spellStart"/>
      <w:r w:rsidRPr="007012CC">
        <w:rPr>
          <w:rFonts w:ascii="Times New Roman" w:eastAsia="Times New Roman" w:hAnsi="Times New Roman" w:cs="Times New Roman"/>
          <w:sz w:val="24"/>
          <w:szCs w:val="24"/>
          <w:lang w:eastAsia="fr-FR"/>
        </w:rPr>
        <w:t>Compa</w:t>
      </w:r>
      <w:proofErr w:type="spellEnd"/>
      <w:r w:rsidRPr="007012CC">
        <w:rPr>
          <w:rFonts w:ascii="Times New Roman" w:eastAsia="Times New Roman" w:hAnsi="Times New Roman" w:cs="Times New Roman"/>
          <w:sz w:val="24"/>
          <w:szCs w:val="24"/>
          <w:lang w:eastAsia="fr-FR"/>
        </w:rPr>
        <w:t>), mais confiée au SI de Varades.</w:t>
      </w:r>
    </w:p>
    <w:p w:rsidR="007012CC" w:rsidRPr="007012CC" w:rsidRDefault="007012CC" w:rsidP="00701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12CC">
        <w:rPr>
          <w:rFonts w:ascii="Times New Roman" w:eastAsia="Times New Roman" w:hAnsi="Times New Roman" w:cs="Times New Roman"/>
          <w:sz w:val="24"/>
          <w:szCs w:val="24"/>
          <w:lang w:eastAsia="fr-FR"/>
        </w:rPr>
        <w:t>La yole a participé à de nombreux rendez-vous nautiques cette année : le Défi breton dans le Golf du Morbihan, les Rendez-vous de l'</w:t>
      </w:r>
      <w:proofErr w:type="spellStart"/>
      <w:r w:rsidRPr="007012CC">
        <w:rPr>
          <w:rFonts w:ascii="Times New Roman" w:eastAsia="Times New Roman" w:hAnsi="Times New Roman" w:cs="Times New Roman"/>
          <w:sz w:val="24"/>
          <w:szCs w:val="24"/>
          <w:lang w:eastAsia="fr-FR"/>
        </w:rPr>
        <w:t>Erdre</w:t>
      </w:r>
      <w:proofErr w:type="spellEnd"/>
      <w:r w:rsidRPr="007012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les Régates de </w:t>
      </w:r>
      <w:proofErr w:type="spellStart"/>
      <w:r w:rsidRPr="007012CC">
        <w:rPr>
          <w:rFonts w:ascii="Times New Roman" w:eastAsia="Times New Roman" w:hAnsi="Times New Roman" w:cs="Times New Roman"/>
          <w:sz w:val="24"/>
          <w:szCs w:val="24"/>
          <w:lang w:eastAsia="fr-FR"/>
        </w:rPr>
        <w:t>Trentemoult</w:t>
      </w:r>
      <w:proofErr w:type="spellEnd"/>
      <w:r w:rsidRPr="007012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etc. En mai 2015, elle sera présente à la Semaine du golfe. Mais le grand projet, c'est la </w:t>
      </w:r>
      <w:proofErr w:type="spellStart"/>
      <w:r w:rsidRPr="007012CC">
        <w:rPr>
          <w:rFonts w:ascii="Times New Roman" w:eastAsia="Times New Roman" w:hAnsi="Times New Roman" w:cs="Times New Roman"/>
          <w:sz w:val="24"/>
          <w:szCs w:val="24"/>
          <w:lang w:eastAsia="fr-FR"/>
        </w:rPr>
        <w:t>Vogalonga</w:t>
      </w:r>
      <w:proofErr w:type="spellEnd"/>
      <w:r w:rsidRPr="007012CC">
        <w:rPr>
          <w:rFonts w:ascii="Times New Roman" w:eastAsia="Times New Roman" w:hAnsi="Times New Roman" w:cs="Times New Roman"/>
          <w:sz w:val="24"/>
          <w:szCs w:val="24"/>
          <w:lang w:eastAsia="fr-FR"/>
        </w:rPr>
        <w:t>, à Venise, en 2016.</w:t>
      </w:r>
    </w:p>
    <w:p w:rsidR="007012CC" w:rsidRPr="007012CC" w:rsidRDefault="007012CC" w:rsidP="00701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12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C'est une randonnée d'une trentaine de kilomètres à travers la lagune qui se termine par la descente du Grand canal. Chaque année, elle rassemble des milliers de rameurs de toute l'Europe. </w:t>
      </w:r>
      <w:r w:rsidRPr="007012C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Fille de Loire</w:t>
      </w:r>
      <w:r w:rsidRPr="007012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y participerait avec des associations du Golf du Morbihan, du Guilvinec et de Gênes.</w:t>
      </w:r>
    </w:p>
    <w:p w:rsidR="007012CC" w:rsidRPr="007012CC" w:rsidRDefault="007012CC" w:rsidP="007012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12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attendant, la section souhaite rajeunir son équipe. Elle pourrait s'appuyer sur la </w:t>
      </w:r>
      <w:proofErr w:type="spellStart"/>
      <w:r w:rsidRPr="007012CC">
        <w:rPr>
          <w:rFonts w:ascii="Times New Roman" w:eastAsia="Times New Roman" w:hAnsi="Times New Roman" w:cs="Times New Roman"/>
          <w:sz w:val="24"/>
          <w:szCs w:val="24"/>
          <w:lang w:eastAsia="fr-FR"/>
        </w:rPr>
        <w:t>Compa</w:t>
      </w:r>
      <w:proofErr w:type="spellEnd"/>
      <w:r w:rsidRPr="007012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son service communication afin de faire connaître la yole aux jeunes. </w:t>
      </w:r>
      <w:r w:rsidRPr="007012C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« Tout le monde peut venir naviguer avec nous afin de découvrir ce magnifique bateau,</w:t>
      </w:r>
      <w:r w:rsidRPr="007012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rappelle Christian Baudouin. </w:t>
      </w:r>
      <w:r w:rsidRPr="007012C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Il appartient à la </w:t>
      </w:r>
      <w:proofErr w:type="spellStart"/>
      <w:r w:rsidRPr="007012C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Compa</w:t>
      </w:r>
      <w:proofErr w:type="spellEnd"/>
      <w:r w:rsidRPr="007012C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et vous êtes tous un petit peu propriétaires. »</w:t>
      </w:r>
    </w:p>
    <w:p w:rsidR="00640009" w:rsidRDefault="00640009"/>
    <w:sectPr w:rsidR="00640009" w:rsidSect="00640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7012CC"/>
    <w:rsid w:val="00640009"/>
    <w:rsid w:val="00701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0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012C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0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1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12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4132">
          <w:marLeft w:val="0"/>
          <w:marRight w:val="0"/>
          <w:marTop w:val="2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directdemacommune.ouestfrance.fr/scripts/consult/macommune/pdf/PDF_detail.asp?pdf=S2243962&amp;date=2014-11-11#zoom=125,829,66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ndirectdemacommune.ouestfrance.fr/scripts/consult/macommune/doc/doc_liste.Asp?offset=2&amp;date=2014-11-11&amp;email=crivereaud44%40orange%2Efr&amp;pwd=yvounet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javascript:MM_openBrWindow('/scripts/consult/macommune/doc/doc_zoom.asp?IN_PHOTO=na91_4091441_1&amp;IN_DOCDATE=20141111&amp;email=crivereaud44%40orange%2Efr&amp;pwd=yvounet','miniSite','scrollbars=yes,resizable=yes,width=690,height=570')" TargetMode="External"/><Relationship Id="rId5" Type="http://schemas.openxmlformats.org/officeDocument/2006/relationships/hyperlink" Target="http://endirectdemacommune.ouestfrance.fr/scripts/consult/macommune/doc/doc_liste.Asp?offset=2&amp;date=2014-11-11&amp;email=crivereaud44%40orange%2Efr&amp;pwd=yvounet" TargetMode="External"/><Relationship Id="rId10" Type="http://schemas.openxmlformats.org/officeDocument/2006/relationships/hyperlink" Target="http://endirectdemacommune.ouestfrance.fr/scripts/consult/macommune/pdf/PDF_detail.asp?pdf=S2243962&amp;date=2014-11-11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Mickael</dc:creator>
  <cp:keywords/>
  <dc:description/>
  <cp:lastModifiedBy>Mickael</cp:lastModifiedBy>
  <cp:revision>1</cp:revision>
  <dcterms:created xsi:type="dcterms:W3CDTF">2014-11-11T11:19:00Z</dcterms:created>
  <dcterms:modified xsi:type="dcterms:W3CDTF">2014-11-11T11:25:00Z</dcterms:modified>
</cp:coreProperties>
</file>