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26" w:rsidRDefault="006C7B4C">
      <w:pPr>
        <w:rPr>
          <w:sz w:val="40"/>
          <w:szCs w:val="40"/>
        </w:rPr>
      </w:pPr>
      <w:r w:rsidRPr="006C7B4C">
        <w:rPr>
          <w:sz w:val="40"/>
          <w:szCs w:val="40"/>
        </w:rPr>
        <w:t>RESPONSABLE LOCATION VAISSELLE</w:t>
      </w:r>
    </w:p>
    <w:p w:rsidR="006C7B4C" w:rsidRPr="006C7B4C" w:rsidRDefault="006C7B4C">
      <w:pPr>
        <w:rPr>
          <w:sz w:val="40"/>
          <w:szCs w:val="40"/>
        </w:rPr>
      </w:pPr>
      <w:r>
        <w:rPr>
          <w:sz w:val="40"/>
          <w:szCs w:val="40"/>
        </w:rPr>
        <w:t>MR GUITTENY RENE  TEL 06/81/92/69/41</w:t>
      </w:r>
    </w:p>
    <w:sectPr w:rsidR="006C7B4C" w:rsidRPr="006C7B4C" w:rsidSect="005B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B4C"/>
    <w:rsid w:val="005B0D26"/>
    <w:rsid w:val="006C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*****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2013-08-16T15:54:00Z</dcterms:created>
  <dcterms:modified xsi:type="dcterms:W3CDTF">2013-08-16T15:56:00Z</dcterms:modified>
</cp:coreProperties>
</file>